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57D" w:rsidRPr="00BB557D" w:rsidRDefault="00BB557D" w:rsidP="00BB557D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kern w:val="36"/>
          <w:sz w:val="48"/>
          <w:szCs w:val="48"/>
        </w:rPr>
      </w:pPr>
      <w:r w:rsidRPr="00BB557D">
        <w:rPr>
          <w:rFonts w:ascii="Montserrat" w:eastAsia="Times New Roman" w:hAnsi="Montserrat" w:cs="Times New Roman"/>
          <w:b/>
          <w:bCs/>
          <w:kern w:val="36"/>
          <w:sz w:val="48"/>
          <w:szCs w:val="48"/>
        </w:rPr>
        <w:t>Хотим, чтобы нас было больше</w:t>
      </w:r>
    </w:p>
    <w:p w:rsidR="00000000" w:rsidRDefault="00BB557D">
      <w:pPr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 xml:space="preserve">В России 2024 год объявлен Президентом Годом семьи. Тематический год проводится для популяризации государственной политики в сфере защиты семьи и сохранения семейных ценностей, особое внимание уделяется многодетным и </w:t>
      </w:r>
      <w:proofErr w:type="spellStart"/>
      <w:r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>многопоколенным</w:t>
      </w:r>
      <w:proofErr w:type="spellEnd"/>
      <w:r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 xml:space="preserve"> семьям. В поддержку национального проекта «Демография» стартовала социальная коммуникационная кампания, которая рассказывает о ценности рождения детей и большой семьи.</w:t>
      </w:r>
    </w:p>
    <w:p w:rsidR="00BB557D" w:rsidRDefault="00BB557D">
      <w:r>
        <w:rPr>
          <w:noProof/>
        </w:rPr>
        <w:drawing>
          <wp:inline distT="0" distB="0" distL="0" distR="0">
            <wp:extent cx="5940425" cy="3056192"/>
            <wp:effectExtent l="19050" t="0" r="3175" b="0"/>
            <wp:docPr id="1" name="Рисунок 1" descr="Хотим, чтобы нас было больш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тим, чтобы нас было больше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56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57D" w:rsidRDefault="00BB557D" w:rsidP="00BB557D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Семья – это бесконечный источник положительных эмоций, уверяют нас герои ролика «Хотим, чтобы нас было больше», где дети, родители, бабушки и дедушки мечтают о том, чтобы ценные моменты в этом «маленьком мире» только множились. Стало больше детей, уютных вечеров и трогательных моментов, которые наполнены искренним счастьем, уважением и любовью. Именно тогда жизнь окрашивается в яркие краски, в сердце и душе рождается желание, созвучное названию сюжета.</w:t>
      </w:r>
    </w:p>
    <w:p w:rsidR="00BB557D" w:rsidRDefault="00BB557D" w:rsidP="00BB557D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Согласно исследованию АНО «Национальные приоритеты» и Аналитического центра НАФИ, проведенному весной 2024 года, 49% респондентов отметили, что планируют рождение детей в течение ближайшего года. По словам </w:t>
      </w:r>
      <w:proofErr w:type="gramStart"/>
      <w:r>
        <w:rPr>
          <w:rFonts w:ascii="Montserrat" w:hAnsi="Montserrat"/>
          <w:color w:val="000000"/>
        </w:rPr>
        <w:t>генерального</w:t>
      </w:r>
      <w:proofErr w:type="gramEnd"/>
      <w:r>
        <w:rPr>
          <w:rFonts w:ascii="Montserrat" w:hAnsi="Montserrat"/>
          <w:color w:val="000000"/>
        </w:rPr>
        <w:t xml:space="preserve"> директора АНО «Национальные приоритеты» Софии Малявиной, этот показатель вырос на 22 п.п. по сравнению с декабрем 2023 года, когда о таком намерении высказались только 27% опрошенных. Также на 4 п.п. (до 28%) выросла доля людей, которые планируют троих детей.</w:t>
      </w:r>
    </w:p>
    <w:p w:rsidR="00BB557D" w:rsidRDefault="00BB557D" w:rsidP="00BB557D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«При этом</w:t>
      </w:r>
      <w:proofErr w:type="gramStart"/>
      <w:r>
        <w:rPr>
          <w:rFonts w:ascii="Montserrat" w:hAnsi="Montserrat"/>
          <w:color w:val="000000"/>
        </w:rPr>
        <w:t>,</w:t>
      </w:r>
      <w:proofErr w:type="gramEnd"/>
      <w:r>
        <w:rPr>
          <w:rFonts w:ascii="Montserrat" w:hAnsi="Montserrat"/>
          <w:color w:val="000000"/>
        </w:rPr>
        <w:t xml:space="preserve"> люди в возрасте 25-34 года намного чаще планируют иметь троих детей, а респонденты в возрасте 35-44 года – двоих детей. </w:t>
      </w:r>
      <w:proofErr w:type="gramStart"/>
      <w:r>
        <w:rPr>
          <w:rFonts w:ascii="Montserrat" w:hAnsi="Montserrat"/>
          <w:color w:val="000000"/>
        </w:rPr>
        <w:t>Опрошенные</w:t>
      </w:r>
      <w:proofErr w:type="gramEnd"/>
      <w:r>
        <w:rPr>
          <w:rFonts w:ascii="Montserrat" w:hAnsi="Montserrat"/>
          <w:color w:val="000000"/>
        </w:rPr>
        <w:t xml:space="preserve"> с двумя, тремя и четырьмя детьми чаще планируют завести еще одного ребенка», – рассказала София Малявина.</w:t>
      </w:r>
    </w:p>
    <w:p w:rsidR="00BB557D" w:rsidRDefault="00BB557D"/>
    <w:sectPr w:rsidR="00BB5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557D"/>
    <w:rsid w:val="00BB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55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5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BB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57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B5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2025-01-16T00:21:00Z</dcterms:created>
  <dcterms:modified xsi:type="dcterms:W3CDTF">2025-01-16T00:22:00Z</dcterms:modified>
</cp:coreProperties>
</file>